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B5B5" w14:textId="77777777" w:rsidR="00D700B0" w:rsidRDefault="006A16B0">
      <w:pPr>
        <w:pStyle w:val="Standard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Załącznik nr 3 do Zapytania ofertowego</w:t>
      </w:r>
    </w:p>
    <w:p w14:paraId="671DD677" w14:textId="77777777" w:rsidR="00D700B0" w:rsidRDefault="006A16B0">
      <w:pPr>
        <w:pStyle w:val="Standard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Oświadczenie</w:t>
      </w:r>
    </w:p>
    <w:p w14:paraId="7EB97ADA" w14:textId="77777777" w:rsidR="00D700B0" w:rsidRDefault="00D700B0">
      <w:pPr>
        <w:pStyle w:val="Standard"/>
        <w:jc w:val="right"/>
        <w:rPr>
          <w:rFonts w:ascii="Calibri" w:hAnsi="Calibri" w:cs="Calibri"/>
          <w:b/>
          <w:bCs/>
          <w:color w:val="000000"/>
        </w:rPr>
      </w:pPr>
    </w:p>
    <w:p w14:paraId="2CAB056B" w14:textId="77777777" w:rsidR="00D700B0" w:rsidRDefault="006A16B0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OŚWIADCZENIE</w:t>
      </w:r>
    </w:p>
    <w:p w14:paraId="37FB960A" w14:textId="77777777" w:rsidR="00D700B0" w:rsidRDefault="006A16B0">
      <w:pPr>
        <w:pStyle w:val="Standar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(dla podmiotów prowadzących działalność gospodarczą)</w:t>
      </w:r>
    </w:p>
    <w:p w14:paraId="49B7D200" w14:textId="77777777" w:rsidR="00D700B0" w:rsidRDefault="00D700B0">
      <w:pPr>
        <w:pStyle w:val="Standard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C003812" w14:textId="77777777" w:rsidR="00D700B0" w:rsidRDefault="006A16B0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</w:rPr>
        <w:t>Przystępując do zapytania ofertowego na zakup i dostawę mobilnej pętli indukcyjnej (Zapytanie ofertowe nr 4</w:t>
      </w:r>
      <w:r>
        <w:rPr>
          <w:rFonts w:ascii="Calibri" w:hAnsi="Calibri" w:cs="Calibri"/>
        </w:rPr>
        <w:t>/2022), które realizowane jest w ramach projektu z III Osi Programu Operacyjnego Polska cyfrowa na lata 2014-2020 – Zwiększenie stopnia oraz poprawa umiejętności korzystania z Internetu, w tym z e-usług publicznych”. W szczególności realizuje ono cel Stwor</w:t>
      </w:r>
      <w:r>
        <w:rPr>
          <w:rFonts w:ascii="Calibri" w:hAnsi="Calibri" w:cs="Calibri"/>
        </w:rPr>
        <w:t>zenie trwałych mechanizmów podnoszenia kompetencji cyfrowych na poziomie lokalnym, pkt. 3.2 „Innowacyjne rozwiązania na rzecz aktywizacji cyfrowej” dotyczący realizacji projektu systemowego pt. Konwersja cyfrowa domów kultury na zadanie pn. „</w:t>
      </w:r>
      <w:r>
        <w:rPr>
          <w:rFonts w:ascii="Calibri" w:hAnsi="Calibri" w:cs="Calibri"/>
          <w:kern w:val="0"/>
          <w:lang w:bidi="ar-SA"/>
        </w:rPr>
        <w:t>Ekspansja dzia</w:t>
      </w:r>
      <w:r>
        <w:rPr>
          <w:rFonts w:ascii="Calibri" w:hAnsi="Calibri" w:cs="Calibri"/>
          <w:kern w:val="0"/>
          <w:lang w:bidi="ar-SA"/>
        </w:rPr>
        <w:t xml:space="preserve">łań Centrum Kultury Czempiń w zakresie edukacji kulturalnej i animacji przez rozwój kompetencji cyfrowych i doposażenie sprzętowe”, </w:t>
      </w:r>
      <w:r>
        <w:rPr>
          <w:rFonts w:ascii="Calibri" w:hAnsi="Calibri" w:cs="Calibri"/>
        </w:rPr>
        <w:t>oświadczam, że</w:t>
      </w:r>
    </w:p>
    <w:p w14:paraId="1F73DDDD" w14:textId="77777777" w:rsidR="00D700B0" w:rsidRDefault="00D700B0">
      <w:pPr>
        <w:pStyle w:val="Standard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3B131A29" w14:textId="77777777" w:rsidR="00D700B0" w:rsidRDefault="006A16B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Posiadam uprawnienia do wykonywania określonej działalności wymagane ustawowo.</w:t>
      </w:r>
    </w:p>
    <w:p w14:paraId="66DF7D8B" w14:textId="77777777" w:rsidR="00D700B0" w:rsidRDefault="006A16B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Posiadam niezbędną wiedzę i d</w:t>
      </w:r>
      <w:r>
        <w:rPr>
          <w:rFonts w:ascii="Calibri" w:hAnsi="Calibri" w:cs="Calibri"/>
          <w:color w:val="000000"/>
        </w:rPr>
        <w:t>oświadczenie do wykonania zamówienia oraz potencjał techniczny, a także dysponuję osobami zdolnymi do wykonania zamówienia.</w:t>
      </w:r>
    </w:p>
    <w:p w14:paraId="26E037DB" w14:textId="77777777" w:rsidR="00D700B0" w:rsidRDefault="006A16B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Znajduję się w sytuacji ekonomicznej i finansowej zapewniającej wykonanie Zamówienia.</w:t>
      </w:r>
    </w:p>
    <w:p w14:paraId="02CB97CA" w14:textId="77777777" w:rsidR="00D700B0" w:rsidRDefault="006A16B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ciągu ostatnich trzech lat przed wszczęciem </w:t>
      </w:r>
      <w:r>
        <w:rPr>
          <w:rFonts w:ascii="Calibri" w:hAnsi="Calibri" w:cs="Calibri"/>
          <w:color w:val="000000"/>
        </w:rPr>
        <w:t>postępowania nie wyrządziłem szkody, nie wykonując zamówienia lub wykonując je nienależycie.</w:t>
      </w:r>
    </w:p>
    <w:p w14:paraId="578AE1F2" w14:textId="77777777" w:rsidR="00D700B0" w:rsidRDefault="006A16B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 otwarto wobec mnie likwidacji ani nie ogłoszono upadłości.</w:t>
      </w:r>
    </w:p>
    <w:p w14:paraId="060AD849" w14:textId="77777777" w:rsidR="00D700B0" w:rsidRDefault="006A16B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 zalegam z uiszczaniem podatków, opłat lub składek na ubezpieczenie społeczne lub zdrowotne.</w:t>
      </w:r>
    </w:p>
    <w:p w14:paraId="69182B0E" w14:textId="77777777" w:rsidR="00D700B0" w:rsidRDefault="006A16B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 zostałem prawomocnie skazany za przestępstwo popełnione w związku z postępowaniem o udzielenie zamówienia, przestępstwo przekupstwa, przestępstwo przeciwko obrotowi gospodarczemu lub inne przestępstwo popełnione w celu osiągnięcia korzyści majątkowych.</w:t>
      </w:r>
    </w:p>
    <w:p w14:paraId="5F389D50" w14:textId="77777777" w:rsidR="00D700B0" w:rsidRDefault="006A16B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Jako wspólnik spółki jawnej, partner lub członek zarządu spółki partnerskiej; komplementariusz spółki  komandytowej oraz spółki komandytowo-akcyjnej; członek organu zarządzającego osoby prawnej nie zostałem prawomocnie skazany za przestępstwo popełnione w</w:t>
      </w:r>
      <w:r>
        <w:rPr>
          <w:rFonts w:ascii="Calibri" w:hAnsi="Calibri" w:cs="Calibri"/>
          <w:color w:val="000000"/>
        </w:rPr>
        <w:t xml:space="preserve"> związku z postępowaniem o udzielenie zamówienia, przestępstwo przekupstwa, przestępstwo przeciwko obrotowi gospodarczemu lub inne przestępstwo popełnione w celu osiągnięcia korzyści majątkowych.</w:t>
      </w:r>
    </w:p>
    <w:p w14:paraId="19F7EF1D" w14:textId="77777777" w:rsidR="00D700B0" w:rsidRDefault="006A16B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Jako podmiot zbiorowy sąd nie orzekł wobec mnie zakazu ubieg</w:t>
      </w:r>
      <w:r>
        <w:rPr>
          <w:rFonts w:ascii="Calibri" w:hAnsi="Calibri" w:cs="Calibri"/>
          <w:color w:val="000000"/>
        </w:rPr>
        <w:t>ania się o zamówienia, na podstawie przepisów o odpowiedzialności podmiotów zbiorowych za czyny zabronione pod groźbą kary.</w:t>
      </w:r>
    </w:p>
    <w:p w14:paraId="579CF856" w14:textId="77777777" w:rsidR="00D700B0" w:rsidRDefault="00D700B0">
      <w:pPr>
        <w:pStyle w:val="Standard"/>
        <w:jc w:val="both"/>
        <w:rPr>
          <w:rFonts w:ascii="Calibri" w:hAnsi="Calibri" w:cs="Calibri"/>
          <w:color w:val="000000"/>
        </w:rPr>
      </w:pPr>
    </w:p>
    <w:p w14:paraId="3BEFDC0D" w14:textId="77777777" w:rsidR="00D700B0" w:rsidRDefault="00D700B0">
      <w:pPr>
        <w:pStyle w:val="Standard"/>
        <w:jc w:val="both"/>
        <w:rPr>
          <w:rFonts w:ascii="Calibri" w:hAnsi="Calibri" w:cs="Calibri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700B0" w14:paraId="2F5CF00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9AC45" w14:textId="77777777" w:rsidR="00D700B0" w:rsidRDefault="006A16B0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2D331" w14:textId="77777777" w:rsidR="00D700B0" w:rsidRDefault="006A16B0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………………………………………………...</w:t>
            </w:r>
          </w:p>
        </w:tc>
      </w:tr>
      <w:tr w:rsidR="00D700B0" w14:paraId="106B561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0B4E7" w14:textId="77777777" w:rsidR="00D700B0" w:rsidRDefault="006A16B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8C787" w14:textId="77777777" w:rsidR="00D700B0" w:rsidRDefault="006A16B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Podpisy i pieczęcie osób uprawnionych do </w:t>
            </w:r>
            <w:r>
              <w:rPr>
                <w:rFonts w:ascii="Calibri" w:hAnsi="Calibri" w:cs="Calibri"/>
              </w:rPr>
              <w:t>reprezentowania Oferenta</w:t>
            </w:r>
          </w:p>
        </w:tc>
      </w:tr>
    </w:tbl>
    <w:p w14:paraId="00D1A3B8" w14:textId="77777777" w:rsidR="00D700B0" w:rsidRDefault="00D700B0">
      <w:pPr>
        <w:pStyle w:val="Standard"/>
        <w:rPr>
          <w:rFonts w:ascii="Calibri" w:hAnsi="Calibri" w:cs="Calibri"/>
        </w:rPr>
      </w:pPr>
    </w:p>
    <w:sectPr w:rsidR="00D700B0">
      <w:headerReference w:type="default" r:id="rId7"/>
      <w:footerReference w:type="default" r:id="rId8"/>
      <w:pgSz w:w="11906" w:h="16838"/>
      <w:pgMar w:top="1134" w:right="1134" w:bottom="1134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F44F" w14:textId="77777777" w:rsidR="006A16B0" w:rsidRDefault="006A16B0">
      <w:pPr>
        <w:rPr>
          <w:rFonts w:hint="eastAsia"/>
        </w:rPr>
      </w:pPr>
      <w:r>
        <w:separator/>
      </w:r>
    </w:p>
  </w:endnote>
  <w:endnote w:type="continuationSeparator" w:id="0">
    <w:p w14:paraId="1C82F63F" w14:textId="77777777" w:rsidR="006A16B0" w:rsidRDefault="006A16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F31A" w14:textId="77777777" w:rsidR="000C3261" w:rsidRDefault="006A16B0">
    <w:pPr>
      <w:rPr>
        <w:rFonts w:hint="eastAsia"/>
      </w:rPr>
    </w:pPr>
  </w:p>
  <w:tbl>
    <w:tblPr>
      <w:tblW w:w="10960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53"/>
      <w:gridCol w:w="3653"/>
      <w:gridCol w:w="3654"/>
    </w:tblGrid>
    <w:tr w:rsidR="000C3261" w14:paraId="16FBA2E4" w14:textId="77777777">
      <w:tblPrEx>
        <w:tblCellMar>
          <w:top w:w="0" w:type="dxa"/>
          <w:bottom w:w="0" w:type="dxa"/>
        </w:tblCellMar>
      </w:tblPrEx>
      <w:trPr>
        <w:trHeight w:val="905"/>
        <w:jc w:val="center"/>
      </w:trPr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103260D" w14:textId="77777777" w:rsidR="000C3261" w:rsidRDefault="006A16B0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0D7B96E" w14:textId="77777777" w:rsidR="000C3261" w:rsidRDefault="006A16B0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EF1A2B3" w14:textId="77777777" w:rsidR="000C3261" w:rsidRDefault="006A16B0">
          <w:pPr>
            <w:widowControl/>
            <w:textAlignment w:val="auto"/>
            <w:rPr>
              <w:rFonts w:hint="eastAsia"/>
            </w:rPr>
          </w:pPr>
        </w:p>
      </w:tc>
    </w:tr>
  </w:tbl>
  <w:p w14:paraId="4EA4D407" w14:textId="77777777" w:rsidR="000C3261" w:rsidRDefault="006A16B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3ADA" w14:textId="77777777" w:rsidR="006A16B0" w:rsidRDefault="006A16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515BEE" w14:textId="77777777" w:rsidR="006A16B0" w:rsidRDefault="006A16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A0E8" w14:textId="77777777" w:rsidR="000C3261" w:rsidRDefault="006A16B0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63F7B025" wp14:editId="302D6EE8">
          <wp:extent cx="6120134" cy="924558"/>
          <wp:effectExtent l="0" t="0" r="0" b="8892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24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E5D13"/>
    <w:multiLevelType w:val="multilevel"/>
    <w:tmpl w:val="F5986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53123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00B0"/>
    <w:rsid w:val="006A16B0"/>
    <w:rsid w:val="00951E62"/>
    <w:rsid w:val="00D7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2102"/>
  <w15:docId w15:val="{E0BCF7D1-D430-466D-9AED-44EF123E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Uwydatnienie">
    <w:name w:val="Emphasis"/>
    <w:basedOn w:val="Domylnaczcionkaakapitu"/>
    <w:rPr>
      <w:i/>
      <w:i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Centrum Kultury Czempiń</cp:lastModifiedBy>
  <cp:revision>2</cp:revision>
  <cp:lastPrinted>2020-05-27T12:58:00Z</cp:lastPrinted>
  <dcterms:created xsi:type="dcterms:W3CDTF">2022-04-13T13:43:00Z</dcterms:created>
  <dcterms:modified xsi:type="dcterms:W3CDTF">2022-04-13T13:43:00Z</dcterms:modified>
</cp:coreProperties>
</file>